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45" w:rsidRDefault="00822F45" w:rsidP="00822F45">
      <w:pPr>
        <w:pStyle w:val="Pagedegarde-Nom"/>
        <w:ind w:firstLine="708"/>
      </w:pPr>
    </w:p>
    <w:p w:rsidR="00822F45" w:rsidRDefault="00822F45" w:rsidP="00822F45">
      <w:pPr>
        <w:pStyle w:val="Pagedegarde-Nom"/>
        <w:ind w:firstLine="708"/>
      </w:pPr>
      <w:r>
        <w:t>Name :</w:t>
      </w: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-Nom"/>
        <w:ind w:firstLine="708"/>
      </w:pPr>
      <w:proofErr w:type="spellStart"/>
      <w:r>
        <w:t>Vorname</w:t>
      </w:r>
      <w:proofErr w:type="spellEnd"/>
      <w:r>
        <w:t> :</w:t>
      </w: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  <w:r>
        <w:rPr>
          <w:rFonts w:ascii="Arial" w:hAnsi="Arial" w:cs="Arial"/>
          <w:b/>
          <w:noProof/>
          <w:color w:val="FFFFFF" w:themeColor="background1"/>
          <w:sz w:val="200"/>
          <w:szCs w:val="200"/>
          <w:lang w:eastAsia="fr-FR"/>
        </w:rPr>
        <w:drawing>
          <wp:anchor distT="0" distB="0" distL="114300" distR="114300" simplePos="0" relativeHeight="251659264" behindDoc="0" locked="0" layoutInCell="1" allowOverlap="1" wp14:anchorId="6B11D488" wp14:editId="261364B6">
            <wp:simplePos x="0" y="0"/>
            <wp:positionH relativeFrom="column">
              <wp:posOffset>-641350</wp:posOffset>
            </wp:positionH>
            <wp:positionV relativeFrom="paragraph">
              <wp:posOffset>47625</wp:posOffset>
            </wp:positionV>
            <wp:extent cx="7070090" cy="3535045"/>
            <wp:effectExtent l="0" t="0" r="0" b="8255"/>
            <wp:wrapNone/>
            <wp:docPr id="31" name="Picture 31" descr="E:\Dropbox\PartageFifou\Com'OnWeb\2012-10 Estelle Margaine\03-Production\Wealyhip\Logo\Logo V4 - Alle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\PartageFifou\Com'OnWeb\2012-10 Estelle Margaine\03-Production\Wealyhip\Logo\Logo V4 - Allem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>
      <w:pPr>
        <w:pStyle w:val="Pagedegarde"/>
        <w:rPr>
          <w:szCs w:val="96"/>
        </w:rPr>
      </w:pPr>
    </w:p>
    <w:p w:rsidR="00822F45" w:rsidRDefault="00822F45" w:rsidP="00822F45"/>
    <w:p w:rsidR="00874963" w:rsidRPr="00822F45" w:rsidRDefault="004D29CC" w:rsidP="00822F45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74963" w:rsidRPr="00822F45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CC" w:rsidRDefault="004D29CC" w:rsidP="0031685B">
      <w:pPr>
        <w:spacing w:after="0" w:line="240" w:lineRule="auto"/>
      </w:pPr>
      <w:r>
        <w:separator/>
      </w:r>
    </w:p>
  </w:endnote>
  <w:endnote w:type="continuationSeparator" w:id="0">
    <w:p w:rsidR="004D29CC" w:rsidRDefault="004D29CC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r w:rsidR="004D29CC">
      <w:fldChar w:fldCharType="begin"/>
    </w:r>
    <w:r w:rsidR="004D29CC" w:rsidRPr="00822F45">
      <w:rPr>
        <w:lang w:val="en-US"/>
      </w:rPr>
      <w:instrText xml:space="preserve"> HYPERLINK "http://www.wealyhip.com" </w:instrText>
    </w:r>
    <w:r w:rsidR="004D29CC">
      <w:fldChar w:fldCharType="separate"/>
    </w:r>
    <w:r w:rsidRPr="00F94CB2">
      <w:rPr>
        <w:rStyle w:val="Hyperlink"/>
        <w:lang w:val="en-US"/>
      </w:rPr>
      <w:t>http://www.wealyhip.com</w:t>
    </w:r>
    <w:r w:rsidR="004D29CC">
      <w:rPr>
        <w:rStyle w:val="Hyperlink"/>
        <w:lang w:val="en-US"/>
      </w:rPr>
      <w:fldChar w:fldCharType="end"/>
    </w:r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CC" w:rsidRDefault="004D29CC" w:rsidP="0031685B">
      <w:pPr>
        <w:spacing w:after="0" w:line="240" w:lineRule="auto"/>
      </w:pPr>
      <w:r>
        <w:separator/>
      </w:r>
    </w:p>
  </w:footnote>
  <w:footnote w:type="continuationSeparator" w:id="0">
    <w:p w:rsidR="004D29CC" w:rsidRDefault="004D29CC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31685B"/>
    <w:rsid w:val="00335565"/>
    <w:rsid w:val="004D29CC"/>
    <w:rsid w:val="00822F45"/>
    <w:rsid w:val="00D32E10"/>
    <w:rsid w:val="00E01D9D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2013-04-09T15:11:00Z</dcterms:created>
  <dcterms:modified xsi:type="dcterms:W3CDTF">2013-04-09T15:11:00Z</dcterms:modified>
</cp:coreProperties>
</file>